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F1" w:rsidRPr="00192720" w:rsidRDefault="00192720" w:rsidP="00192720">
      <w:pPr>
        <w:spacing w:line="259" w:lineRule="auto"/>
        <w:ind w:left="0" w:right="0" w:firstLine="0"/>
        <w:jc w:val="left"/>
        <w:rPr>
          <w:b/>
        </w:rPr>
      </w:pPr>
      <w:r w:rsidRPr="00192720">
        <w:rPr>
          <w:rFonts w:ascii="Calibri" w:eastAsia="Calibri" w:hAnsi="Calibri" w:cs="Calibri"/>
          <w:b/>
          <w:sz w:val="22"/>
        </w:rPr>
        <w:t xml:space="preserve">     </w:t>
      </w:r>
      <w:r w:rsidR="00DD1149" w:rsidRPr="00192720">
        <w:rPr>
          <w:b/>
        </w:rPr>
        <w:t>1.</w:t>
      </w:r>
      <w:r w:rsidR="00DD1149" w:rsidRPr="00192720">
        <w:rPr>
          <w:rFonts w:ascii="Arial" w:eastAsia="Arial" w:hAnsi="Arial" w:cs="Arial"/>
          <w:b/>
        </w:rPr>
        <w:t xml:space="preserve"> </w:t>
      </w:r>
      <w:r w:rsidR="00DD1149" w:rsidRPr="00192720">
        <w:rPr>
          <w:b/>
        </w:rPr>
        <w:t xml:space="preserve">AMAÇ </w:t>
      </w:r>
    </w:p>
    <w:p w:rsidR="00D961F1" w:rsidRDefault="00DD1149">
      <w:pPr>
        <w:spacing w:after="153"/>
        <w:ind w:left="278" w:right="0"/>
      </w:pPr>
      <w:r>
        <w:t xml:space="preserve">Bu talimatın uygulanmasındaki amacı; ofis çalışanlarının çalışmaları esnasında kendisinin ve çevresindekilerin sağlık ve güvenliğini tehlikeye atmayacak biçimde korunmalarını sağlamak, olası tehlike ve risklere karşı uyulması gereken önlemleri belirlemektir. </w:t>
      </w:r>
    </w:p>
    <w:p w:rsidR="00D961F1" w:rsidRDefault="00DD1149">
      <w:pPr>
        <w:numPr>
          <w:ilvl w:val="0"/>
          <w:numId w:val="1"/>
        </w:numPr>
        <w:spacing w:after="138" w:line="259" w:lineRule="auto"/>
        <w:ind w:right="0" w:hanging="425"/>
        <w:jc w:val="left"/>
      </w:pPr>
      <w:r>
        <w:rPr>
          <w:b/>
        </w:rPr>
        <w:t xml:space="preserve">KAPSAM </w:t>
      </w:r>
    </w:p>
    <w:p w:rsidR="00D961F1" w:rsidRDefault="00DD1149">
      <w:pPr>
        <w:spacing w:after="157"/>
        <w:ind w:left="278" w:right="0"/>
      </w:pPr>
      <w:r>
        <w:t xml:space="preserve">Bu talimat tüm ofis çalışanlarını kapsar. </w:t>
      </w:r>
    </w:p>
    <w:p w:rsidR="009C11E2" w:rsidRPr="009C11E2" w:rsidRDefault="00DD1149">
      <w:pPr>
        <w:numPr>
          <w:ilvl w:val="0"/>
          <w:numId w:val="1"/>
        </w:numPr>
        <w:spacing w:after="138" w:line="259" w:lineRule="auto"/>
        <w:ind w:right="0" w:hanging="425"/>
        <w:jc w:val="left"/>
      </w:pPr>
      <w:r>
        <w:rPr>
          <w:b/>
        </w:rPr>
        <w:t>KISALTMALAR</w:t>
      </w:r>
    </w:p>
    <w:p w:rsidR="009C11E2" w:rsidRPr="009C11E2" w:rsidRDefault="00DD1149">
      <w:pPr>
        <w:numPr>
          <w:ilvl w:val="0"/>
          <w:numId w:val="1"/>
        </w:numPr>
        <w:spacing w:after="138" w:line="259" w:lineRule="auto"/>
        <w:ind w:right="0" w:hanging="425"/>
        <w:jc w:val="left"/>
      </w:pPr>
      <w:r>
        <w:rPr>
          <w:b/>
        </w:rPr>
        <w:t xml:space="preserve">TANIMLAR </w:t>
      </w:r>
    </w:p>
    <w:p w:rsidR="00D961F1" w:rsidRDefault="00DD1149">
      <w:pPr>
        <w:numPr>
          <w:ilvl w:val="0"/>
          <w:numId w:val="1"/>
        </w:numPr>
        <w:spacing w:after="138" w:line="259" w:lineRule="auto"/>
        <w:ind w:right="0" w:hanging="425"/>
        <w:jc w:val="left"/>
      </w:pPr>
      <w:r>
        <w:rPr>
          <w:b/>
        </w:rPr>
        <w:t xml:space="preserve">SORUMLULAR </w:t>
      </w:r>
    </w:p>
    <w:p w:rsidR="00D961F1" w:rsidRDefault="00DD1149">
      <w:pPr>
        <w:spacing w:after="197"/>
        <w:ind w:left="278" w:right="0"/>
      </w:pPr>
      <w:r>
        <w:t xml:space="preserve">Tüm ofis çalışanları. </w:t>
      </w:r>
    </w:p>
    <w:p w:rsidR="00D961F1" w:rsidRDefault="00DD1149">
      <w:pPr>
        <w:pStyle w:val="Balk1"/>
        <w:spacing w:after="161"/>
        <w:ind w:left="278"/>
      </w:pPr>
      <w:r>
        <w:t>6.</w:t>
      </w:r>
      <w:r>
        <w:rPr>
          <w:rFonts w:ascii="Arial" w:eastAsia="Arial" w:hAnsi="Arial" w:cs="Arial"/>
        </w:rPr>
        <w:t xml:space="preserve"> </w:t>
      </w:r>
      <w:r>
        <w:t xml:space="preserve">FALİYET AKIŞI </w:t>
      </w:r>
    </w:p>
    <w:p w:rsidR="00B56352" w:rsidRDefault="00DD1149" w:rsidP="00B56352">
      <w:pPr>
        <w:numPr>
          <w:ilvl w:val="0"/>
          <w:numId w:val="2"/>
        </w:numPr>
        <w:spacing w:after="29"/>
        <w:ind w:right="0" w:hanging="425"/>
      </w:pPr>
      <w:r>
        <w:t>Ofisleri ve çalışma alanlarını temiz ve düzenli tutunuz. Çalışma mahallinizin zemin döşemelerinin ve duvar boyalarının, perdelerinin, lavaboların iyi ve temiz olmasını sağlayın.</w:t>
      </w:r>
    </w:p>
    <w:p w:rsidR="00A013E2" w:rsidRDefault="00DD1149" w:rsidP="00B56352">
      <w:pPr>
        <w:numPr>
          <w:ilvl w:val="0"/>
          <w:numId w:val="2"/>
        </w:numPr>
        <w:spacing w:after="29"/>
        <w:ind w:right="0" w:hanging="425"/>
      </w:pPr>
      <w:r>
        <w:t xml:space="preserve">Ofislerde acil durumlar dışında koşmayınız. </w:t>
      </w:r>
    </w:p>
    <w:p w:rsidR="00A013E2" w:rsidRDefault="00DD1149" w:rsidP="00B56352">
      <w:pPr>
        <w:numPr>
          <w:ilvl w:val="0"/>
          <w:numId w:val="2"/>
        </w:numPr>
        <w:spacing w:after="29"/>
        <w:ind w:right="0" w:hanging="425"/>
      </w:pPr>
      <w:r>
        <w:t xml:space="preserve">Kış aylarında zeminden kaynaklı soğuk algınlığını önlemek için </w:t>
      </w:r>
      <w:r w:rsidR="00B56352">
        <w:t xml:space="preserve">mümkünse </w:t>
      </w:r>
      <w:r>
        <w:t xml:space="preserve">masa altlarına ayaklar için </w:t>
      </w:r>
      <w:r w:rsidR="00B56352">
        <w:t xml:space="preserve">       </w:t>
      </w:r>
      <w:r>
        <w:t>altlık kullanın.</w:t>
      </w:r>
    </w:p>
    <w:p w:rsidR="00D961F1" w:rsidRDefault="00B56352" w:rsidP="00B56352">
      <w:pPr>
        <w:numPr>
          <w:ilvl w:val="0"/>
          <w:numId w:val="2"/>
        </w:numPr>
        <w:spacing w:after="29"/>
        <w:ind w:right="0" w:hanging="425"/>
      </w:pPr>
      <w:r>
        <w:t xml:space="preserve"> </w:t>
      </w:r>
      <w:r w:rsidR="00DD1149">
        <w:t xml:space="preserve">Şüpheli bir paket geldiğinde (içinde sıvı – toz – kimyasal gibi) nereden geldiği, kimden – ne için geldiği ve içinde ne bulunduğu konusunda bilgi sahibi olduktan sonra ve insanların en az olduğu mekânda dikkatlice açınız. </w:t>
      </w:r>
    </w:p>
    <w:p w:rsidR="00B56352" w:rsidRDefault="00DD1149">
      <w:pPr>
        <w:numPr>
          <w:ilvl w:val="0"/>
          <w:numId w:val="2"/>
        </w:numPr>
        <w:spacing w:after="34"/>
        <w:ind w:right="0" w:hanging="425"/>
      </w:pPr>
      <w:r>
        <w:t>Elektrikli cihazların yakınında çay, kahve, su, kola gibi dökülme ihtimali olan içecekler bulundurmayınız.</w:t>
      </w:r>
    </w:p>
    <w:p w:rsidR="00D961F1" w:rsidRDefault="00DD1149">
      <w:pPr>
        <w:numPr>
          <w:ilvl w:val="0"/>
          <w:numId w:val="2"/>
        </w:numPr>
        <w:spacing w:after="34"/>
        <w:ind w:right="0" w:hanging="425"/>
      </w:pPr>
      <w:r>
        <w:t xml:space="preserve">Çalışma mahallerinizde izinsiz elektrikli ısıtıcılar, elektrikli su ısıtıcıları, elektrikli çay- kahve makinelerini kullanmayınız.  </w:t>
      </w:r>
    </w:p>
    <w:p w:rsidR="00D961F1" w:rsidRDefault="00DD1149">
      <w:pPr>
        <w:numPr>
          <w:ilvl w:val="0"/>
          <w:numId w:val="2"/>
        </w:numPr>
        <w:ind w:right="0" w:hanging="425"/>
      </w:pPr>
      <w:r>
        <w:t xml:space="preserve">Takılma, düşme ve çarpma ihtimaline karşı dolap kapaklarını ve masa çekmecelerini açık bırakmayınız. </w:t>
      </w:r>
    </w:p>
    <w:p w:rsidR="00D961F1" w:rsidRDefault="00DD1149">
      <w:pPr>
        <w:numPr>
          <w:ilvl w:val="0"/>
          <w:numId w:val="2"/>
        </w:numPr>
        <w:ind w:right="0" w:hanging="425"/>
      </w:pPr>
      <w:r>
        <w:t xml:space="preserve">Yürürken aynı zamanda asla evrak okumayınız, cep telefonu ile meşgul olmayınız. </w:t>
      </w:r>
    </w:p>
    <w:p w:rsidR="00D961F1" w:rsidRDefault="00DD1149">
      <w:pPr>
        <w:numPr>
          <w:ilvl w:val="0"/>
          <w:numId w:val="2"/>
        </w:numPr>
        <w:ind w:right="0" w:hanging="425"/>
      </w:pPr>
      <w:r>
        <w:t xml:space="preserve">Yüksek yerlerdeki raflardan dosya vb. alırken portatif merdiven kullanınız. Sandalye asla kullanmayınız. </w:t>
      </w:r>
    </w:p>
    <w:p w:rsidR="00D961F1" w:rsidRDefault="00DD1149">
      <w:pPr>
        <w:numPr>
          <w:ilvl w:val="0"/>
          <w:numId w:val="2"/>
        </w:numPr>
        <w:ind w:right="0" w:hanging="425"/>
      </w:pPr>
      <w:r>
        <w:t xml:space="preserve">Sandalye, koltuk, masa ve çekmeceleri yüksekte bir noktaya ulaşmak için merdiven gibi kullanmayınız. </w:t>
      </w:r>
    </w:p>
    <w:p w:rsidR="00D961F1" w:rsidRDefault="00DD1149">
      <w:pPr>
        <w:numPr>
          <w:ilvl w:val="0"/>
          <w:numId w:val="2"/>
        </w:numPr>
        <w:ind w:right="0" w:hanging="425"/>
      </w:pPr>
      <w:r>
        <w:t xml:space="preserve">Dolapların üzerine dosya vb. yığmayın, dolapların içine düzenli biçimde koyunuz. </w:t>
      </w:r>
    </w:p>
    <w:p w:rsidR="00D961F1" w:rsidRDefault="00DD1149">
      <w:pPr>
        <w:numPr>
          <w:ilvl w:val="0"/>
          <w:numId w:val="2"/>
        </w:numPr>
        <w:ind w:right="0" w:hanging="425"/>
      </w:pPr>
      <w:r>
        <w:t xml:space="preserve">Dolap ve rafların yapısal olmayan risklere karşı sabitlenmesini sağlayınız. </w:t>
      </w:r>
    </w:p>
    <w:p w:rsidR="00D961F1" w:rsidRDefault="00DD1149">
      <w:pPr>
        <w:numPr>
          <w:ilvl w:val="0"/>
          <w:numId w:val="2"/>
        </w:numPr>
        <w:ind w:right="0" w:hanging="425"/>
      </w:pPr>
      <w:r>
        <w:t xml:space="preserve">Koltuk ve sandalyeleri kontrol ediniz, arızalı ve problemli olanları kullanmayarak ilgili birime bilgi veriniz. </w:t>
      </w:r>
    </w:p>
    <w:p w:rsidR="00D961F1" w:rsidRDefault="00DD1149">
      <w:pPr>
        <w:numPr>
          <w:ilvl w:val="0"/>
          <w:numId w:val="2"/>
        </w:numPr>
        <w:spacing w:after="32"/>
        <w:ind w:right="0" w:hanging="425"/>
      </w:pPr>
      <w:r>
        <w:t xml:space="preserve">Paslı toplu iğne, ataç ve zımba tellerini kullanmayınız. Kalemleri, makasları, zarf açacakları gibi sivri uçlu aletleri kalemliğe veya masa üstündeki kutuya sivri uçları yukarı gelecek şekilde koymayınız. </w:t>
      </w:r>
    </w:p>
    <w:p w:rsidR="00D961F1" w:rsidRDefault="00DD1149">
      <w:pPr>
        <w:numPr>
          <w:ilvl w:val="0"/>
          <w:numId w:val="2"/>
        </w:numPr>
        <w:ind w:right="0" w:hanging="425"/>
      </w:pPr>
      <w:r>
        <w:t xml:space="preserve">Ofislerin temizliğinde oluşan ıslak zeminlerin kurulanmasını sağlayınız. </w:t>
      </w:r>
    </w:p>
    <w:p w:rsidR="00D961F1" w:rsidRDefault="00DD1149">
      <w:pPr>
        <w:numPr>
          <w:ilvl w:val="0"/>
          <w:numId w:val="2"/>
        </w:numPr>
        <w:ind w:right="0" w:hanging="425"/>
      </w:pPr>
      <w:r>
        <w:lastRenderedPageBreak/>
        <w:t xml:space="preserve">Ofis zeminlerinde kaymaya, takılmaya neden olabilecek engebeli yüzeyleri onartınız. </w:t>
      </w:r>
    </w:p>
    <w:p w:rsidR="00D961F1" w:rsidRDefault="00DD1149">
      <w:pPr>
        <w:numPr>
          <w:ilvl w:val="0"/>
          <w:numId w:val="2"/>
        </w:numPr>
        <w:ind w:right="0" w:hanging="425"/>
      </w:pPr>
      <w:r>
        <w:t xml:space="preserve">Evraklardaki zımba tellerini zımba teli sökücü ile çıkartınız, tırnaklarınızla çıkarmayınız. </w:t>
      </w:r>
    </w:p>
    <w:p w:rsidR="00D961F1" w:rsidRDefault="00DD1149">
      <w:pPr>
        <w:numPr>
          <w:ilvl w:val="0"/>
          <w:numId w:val="2"/>
        </w:numPr>
        <w:ind w:right="0" w:hanging="425"/>
      </w:pPr>
      <w:r>
        <w:t xml:space="preserve">Ofislerde bulunan makas, maket bıçağı, sivri uçlu kalemler vb. malzemeleri dikkatli kullanınız. </w:t>
      </w:r>
    </w:p>
    <w:p w:rsidR="00D961F1" w:rsidRDefault="00DD1149">
      <w:pPr>
        <w:numPr>
          <w:ilvl w:val="0"/>
          <w:numId w:val="2"/>
        </w:numPr>
        <w:spacing w:after="32"/>
        <w:ind w:right="0" w:hanging="425"/>
      </w:pPr>
      <w:r>
        <w:t xml:space="preserve">Klavyenin rahat bir çalışma pozisyonu sağlayacak uzaklıkta (Kollar dirsekten 90°açıyla) olmasına özen gösteriniz. Bilgisayarlar göz hizasında ve yaklaşık 50-70 cm uzakta olmalı. </w:t>
      </w:r>
    </w:p>
    <w:p w:rsidR="00D961F1" w:rsidRDefault="00DD1149">
      <w:pPr>
        <w:numPr>
          <w:ilvl w:val="0"/>
          <w:numId w:val="2"/>
        </w:numPr>
        <w:ind w:right="0" w:hanging="425"/>
      </w:pPr>
      <w:r>
        <w:t xml:space="preserve">Mevcut ışık kaynaklarının ekranda parlaklığa ve yansımalara neden olmasını engelleyiniz. </w:t>
      </w:r>
    </w:p>
    <w:p w:rsidR="00D961F1" w:rsidRDefault="00DD1149">
      <w:pPr>
        <w:numPr>
          <w:ilvl w:val="0"/>
          <w:numId w:val="2"/>
        </w:numPr>
        <w:ind w:right="0" w:hanging="425"/>
      </w:pPr>
      <w:r>
        <w:t xml:space="preserve">Yerden bir malzeme kaldırırken ergonomi kurallarına uyunuz. </w:t>
      </w:r>
    </w:p>
    <w:p w:rsidR="00D961F1" w:rsidRDefault="00DD1149" w:rsidP="004B0674">
      <w:pPr>
        <w:numPr>
          <w:ilvl w:val="0"/>
          <w:numId w:val="2"/>
        </w:numPr>
        <w:spacing w:line="259" w:lineRule="auto"/>
        <w:ind w:left="283" w:right="0" w:firstLine="0"/>
        <w:jc w:val="left"/>
      </w:pPr>
      <w:r>
        <w:t xml:space="preserve">Çalışma alanlarında yüksek sesle konuşmayınız.  </w:t>
      </w:r>
    </w:p>
    <w:p w:rsidR="00D961F1" w:rsidRDefault="00DD1149">
      <w:pPr>
        <w:numPr>
          <w:ilvl w:val="0"/>
          <w:numId w:val="2"/>
        </w:numPr>
        <w:ind w:right="0" w:hanging="425"/>
      </w:pPr>
      <w:r>
        <w:t xml:space="preserve">Çalışma ortamınızın termal konforunu sağlayınız. </w:t>
      </w:r>
    </w:p>
    <w:p w:rsidR="00184B0A" w:rsidRDefault="00DD1149" w:rsidP="00184B0A">
      <w:pPr>
        <w:numPr>
          <w:ilvl w:val="0"/>
          <w:numId w:val="2"/>
        </w:numPr>
        <w:spacing w:after="35"/>
        <w:ind w:right="0" w:hanging="425"/>
      </w:pPr>
      <w:r>
        <w:t>Çalışırken uzun süre oturmayınız, her saatte bir kalkarak hafif yürüyüş ve basit egzersizler yapın.</w:t>
      </w:r>
    </w:p>
    <w:p w:rsidR="00D961F1" w:rsidRDefault="00DD1149" w:rsidP="00184B0A">
      <w:pPr>
        <w:numPr>
          <w:ilvl w:val="0"/>
          <w:numId w:val="2"/>
        </w:numPr>
        <w:spacing w:after="35"/>
        <w:ind w:right="0" w:hanging="425"/>
      </w:pPr>
      <w:r>
        <w:t xml:space="preserve">Odanızdaki tüm elektrikli aletlerin kablolarının, fiş ve prizlerinin uygun ve emniyetli olmasını sağlatınız. Ayrıca sarkan ve ekli elektrik kablolarının açıkta durmasını engelleyiniz. Seyyar kablo ile elektrik cihazlarına elektrik hattı çekmeyiniz. </w:t>
      </w:r>
    </w:p>
    <w:p w:rsidR="00D961F1" w:rsidRDefault="00DD1149">
      <w:pPr>
        <w:numPr>
          <w:ilvl w:val="0"/>
          <w:numId w:val="2"/>
        </w:numPr>
        <w:ind w:right="0" w:hanging="425"/>
      </w:pPr>
      <w:r>
        <w:t xml:space="preserve">Elektrikli cihazların üstlerine yanıcı kâğıt vb. malzemeler koymayınız. </w:t>
      </w:r>
    </w:p>
    <w:p w:rsidR="00D961F1" w:rsidRDefault="00DD1149">
      <w:pPr>
        <w:numPr>
          <w:ilvl w:val="0"/>
          <w:numId w:val="2"/>
        </w:numPr>
        <w:ind w:right="0" w:hanging="425"/>
      </w:pPr>
      <w:r>
        <w:t xml:space="preserve">Yürüme yollarında ve çalışma alanınızın zemininde takılıp düşebilecek malzemeler bulundurmayınız. </w:t>
      </w:r>
    </w:p>
    <w:p w:rsidR="00D961F1" w:rsidRDefault="00DD1149">
      <w:pPr>
        <w:numPr>
          <w:ilvl w:val="0"/>
          <w:numId w:val="2"/>
        </w:numPr>
        <w:ind w:right="0" w:hanging="425"/>
      </w:pPr>
      <w:r>
        <w:t xml:space="preserve">Yangın söndürme cihazlarını ve acil çıkış yerlerini ve mutlaka öğreniniz. </w:t>
      </w:r>
    </w:p>
    <w:p w:rsidR="00D961F1" w:rsidRDefault="00DD1149">
      <w:pPr>
        <w:numPr>
          <w:ilvl w:val="0"/>
          <w:numId w:val="2"/>
        </w:numPr>
        <w:ind w:right="0" w:hanging="425"/>
      </w:pPr>
      <w:r>
        <w:t xml:space="preserve">Çalışma ortamınızın acil çıkışı engellemeyecek şekilde düzenlenmesini sağlayınız. </w:t>
      </w:r>
    </w:p>
    <w:p w:rsidR="00D961F1" w:rsidRDefault="00DD1149">
      <w:pPr>
        <w:numPr>
          <w:ilvl w:val="0"/>
          <w:numId w:val="2"/>
        </w:numPr>
        <w:ind w:right="0" w:hanging="425"/>
      </w:pPr>
      <w:r>
        <w:t xml:space="preserve">Acil çıkış kapılarını giriş-çıkış yapmak ve sigara içmek için kesinlikle kullanmayınız. </w:t>
      </w:r>
    </w:p>
    <w:p w:rsidR="00D961F1" w:rsidRDefault="00DD1149">
      <w:pPr>
        <w:numPr>
          <w:ilvl w:val="0"/>
          <w:numId w:val="2"/>
        </w:numPr>
        <w:spacing w:after="32"/>
        <w:ind w:right="0" w:hanging="425"/>
      </w:pPr>
      <w:r>
        <w:t xml:space="preserve">Acil çıkış merdivenlerinde ya da kaçış yolunda, acil durumda kaçışı engelleyecek malzemeler bulundurmayınız. </w:t>
      </w:r>
    </w:p>
    <w:p w:rsidR="00D961F1" w:rsidRDefault="00DD1149">
      <w:pPr>
        <w:numPr>
          <w:ilvl w:val="0"/>
          <w:numId w:val="2"/>
        </w:numPr>
        <w:spacing w:after="32"/>
        <w:ind w:right="0" w:hanging="425"/>
      </w:pPr>
      <w:r>
        <w:t xml:space="preserve">Lavabo ve tuvaletlerin temizliği yapılırken kullanılan uyarı levhalarını dikkate alınız, yerler ıslakken ya da temizlik yapılırken o kısımdaki lavabo ve tuvaletleri kullanmayınız. </w:t>
      </w:r>
    </w:p>
    <w:p w:rsidR="00184B0A" w:rsidRDefault="00DD1149" w:rsidP="00184B0A">
      <w:pPr>
        <w:numPr>
          <w:ilvl w:val="0"/>
          <w:numId w:val="2"/>
        </w:numPr>
        <w:spacing w:after="100" w:afterAutospacing="1"/>
        <w:ind w:left="691" w:right="0" w:hanging="425"/>
      </w:pPr>
      <w:r>
        <w:t xml:space="preserve">Mesai sonunda odanızdan ayrılırken ışıkları söndürüp, elektrikli aletlerin (Klima, prize takılı şarj cihazı, ısıtıcı, çay makinesi, su ısıtıcısı vb.) kapalı konumda olduğunu kontrol ediniz. Elektrik prizlerine bağlı olan bütün cihazların fişlerini kablosundan değil de fişinden tutarak çekiniz.  </w:t>
      </w:r>
    </w:p>
    <w:p w:rsidR="00184B0A" w:rsidRDefault="00DD1149" w:rsidP="00184B0A">
      <w:pPr>
        <w:numPr>
          <w:ilvl w:val="0"/>
          <w:numId w:val="2"/>
        </w:numPr>
        <w:spacing w:after="100" w:afterAutospacing="1"/>
        <w:ind w:left="691" w:right="0" w:hanging="425"/>
      </w:pPr>
      <w:r>
        <w:t xml:space="preserve">Çalışma ortamınızda kendiniz ya da çevrenizdekiler için gördüğünüz tehlikeleri İşyeri Sağlık ve Güvenliği Birimi’ne, </w:t>
      </w:r>
      <w:r w:rsidR="00184B0A">
        <w:t>i</w:t>
      </w:r>
      <w:r>
        <w:t>şverene veya işyeri çalışan temsilcilerine bildiriniz.</w:t>
      </w:r>
    </w:p>
    <w:p w:rsidR="00184B0A" w:rsidRDefault="00184B0A" w:rsidP="00184B0A">
      <w:pPr>
        <w:spacing w:after="100" w:afterAutospacing="1"/>
        <w:ind w:right="0"/>
      </w:pPr>
    </w:p>
    <w:p w:rsidR="00184B0A" w:rsidRDefault="00184B0A" w:rsidP="00184B0A">
      <w:pPr>
        <w:spacing w:after="100" w:afterAutospacing="1"/>
        <w:ind w:right="0"/>
      </w:pPr>
      <w:bookmarkStart w:id="0" w:name="_GoBack"/>
      <w:bookmarkEnd w:id="0"/>
    </w:p>
    <w:p w:rsidR="00184B0A" w:rsidRDefault="00184B0A" w:rsidP="000E3E66">
      <w:pPr>
        <w:spacing w:after="100" w:afterAutospacing="1"/>
        <w:ind w:left="691" w:right="0" w:firstLine="0"/>
      </w:pPr>
    </w:p>
    <w:sectPr w:rsidR="00184B0A" w:rsidSect="00184B0A">
      <w:headerReference w:type="default" r:id="rId7"/>
      <w:pgSz w:w="11906" w:h="16838"/>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A2" w:rsidRDefault="006D07A2" w:rsidP="00192720">
      <w:pPr>
        <w:spacing w:line="240" w:lineRule="auto"/>
      </w:pPr>
      <w:r>
        <w:separator/>
      </w:r>
    </w:p>
  </w:endnote>
  <w:endnote w:type="continuationSeparator" w:id="0">
    <w:p w:rsidR="006D07A2" w:rsidRDefault="006D07A2" w:rsidP="00192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A2" w:rsidRDefault="006D07A2" w:rsidP="00192720">
      <w:pPr>
        <w:spacing w:line="240" w:lineRule="auto"/>
      </w:pPr>
      <w:r>
        <w:separator/>
      </w:r>
    </w:p>
  </w:footnote>
  <w:footnote w:type="continuationSeparator" w:id="0">
    <w:p w:rsidR="006D07A2" w:rsidRDefault="006D07A2" w:rsidP="001927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1990"/>
      <w:gridCol w:w="2412"/>
      <w:gridCol w:w="2412"/>
      <w:gridCol w:w="1698"/>
    </w:tblGrid>
    <w:tr w:rsidR="00192720" w:rsidRPr="00F53726" w:rsidTr="00192720">
      <w:trPr>
        <w:trHeight w:val="1270"/>
        <w:jc w:val="center"/>
      </w:trPr>
      <w:tc>
        <w:tcPr>
          <w:tcW w:w="889" w:type="pct"/>
        </w:tcPr>
        <w:p w:rsidR="00192720" w:rsidRPr="00F53726" w:rsidRDefault="00192720" w:rsidP="00192720">
          <w:pPr>
            <w:spacing w:line="240" w:lineRule="auto"/>
            <w:ind w:left="-120" w:firstLine="0"/>
            <w:jc w:val="center"/>
            <w:rPr>
              <w:color w:val="auto"/>
              <w:szCs w:val="24"/>
            </w:rPr>
          </w:pPr>
          <w:r w:rsidRPr="00F53726">
            <w:rPr>
              <w:noProof/>
              <w:color w:val="auto"/>
              <w:szCs w:val="24"/>
            </w:rPr>
            <w:drawing>
              <wp:anchor distT="0" distB="0" distL="114300" distR="114300" simplePos="0" relativeHeight="251659264" behindDoc="1" locked="0" layoutInCell="1" allowOverlap="1" wp14:anchorId="1B1F9717" wp14:editId="25F41B22">
                <wp:simplePos x="0" y="0"/>
                <wp:positionH relativeFrom="margin">
                  <wp:posOffset>134752</wp:posOffset>
                </wp:positionH>
                <wp:positionV relativeFrom="margin">
                  <wp:posOffset>125094</wp:posOffset>
                </wp:positionV>
                <wp:extent cx="819653" cy="589915"/>
                <wp:effectExtent l="0" t="0" r="0" b="635"/>
                <wp:wrapNone/>
                <wp:docPr id="25" name="Resim 25"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834" cy="6116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0" w:type="pct"/>
          <w:gridSpan w:val="3"/>
          <w:vAlign w:val="center"/>
        </w:tcPr>
        <w:p w:rsidR="00192720" w:rsidRPr="00192720" w:rsidRDefault="00192720" w:rsidP="00192720">
          <w:pPr>
            <w:spacing w:line="240" w:lineRule="auto"/>
            <w:jc w:val="center"/>
            <w:rPr>
              <w:rFonts w:asciiTheme="minorHAnsi" w:hAnsiTheme="minorHAnsi" w:cstheme="minorHAnsi"/>
              <w:b/>
              <w:bCs/>
              <w:color w:val="auto"/>
              <w:szCs w:val="24"/>
            </w:rPr>
          </w:pPr>
          <w:r w:rsidRPr="00192720">
            <w:rPr>
              <w:rFonts w:asciiTheme="minorHAnsi" w:hAnsiTheme="minorHAnsi" w:cstheme="minorHAnsi"/>
              <w:b/>
              <w:bCs/>
              <w:color w:val="auto"/>
              <w:szCs w:val="24"/>
            </w:rPr>
            <w:t>BOLU ABANT İZZET BAYSAL ÜNİVERSİTESİ</w:t>
          </w:r>
        </w:p>
        <w:p w:rsidR="00192720" w:rsidRPr="00192720" w:rsidRDefault="00192720" w:rsidP="00192720">
          <w:pPr>
            <w:spacing w:line="240" w:lineRule="auto"/>
            <w:jc w:val="center"/>
            <w:rPr>
              <w:rFonts w:asciiTheme="minorHAnsi" w:hAnsiTheme="minorHAnsi" w:cstheme="minorHAnsi"/>
              <w:b/>
              <w:bCs/>
              <w:color w:val="auto"/>
              <w:szCs w:val="24"/>
            </w:rPr>
          </w:pPr>
          <w:r w:rsidRPr="00192720">
            <w:rPr>
              <w:rFonts w:asciiTheme="minorHAnsi" w:hAnsiTheme="minorHAnsi" w:cstheme="minorHAnsi"/>
              <w:b/>
              <w:bCs/>
              <w:color w:val="auto"/>
              <w:szCs w:val="24"/>
            </w:rPr>
            <w:t>DİŞ HEKİMLİĞİ FAKÜLTESİ</w:t>
          </w:r>
        </w:p>
        <w:p w:rsidR="00192720" w:rsidRPr="00192720" w:rsidRDefault="00192720" w:rsidP="00192720">
          <w:pPr>
            <w:spacing w:line="240" w:lineRule="auto"/>
            <w:jc w:val="center"/>
            <w:rPr>
              <w:rFonts w:asciiTheme="minorHAnsi" w:hAnsiTheme="minorHAnsi" w:cstheme="minorHAnsi"/>
              <w:color w:val="auto"/>
              <w:szCs w:val="24"/>
            </w:rPr>
          </w:pPr>
          <w:r w:rsidRPr="00192720">
            <w:rPr>
              <w:rFonts w:asciiTheme="minorHAnsi" w:hAnsiTheme="minorHAnsi" w:cstheme="minorHAnsi"/>
              <w:color w:val="auto"/>
              <w:szCs w:val="24"/>
            </w:rPr>
            <w:t>OFİS ÇALIŞMALARINDA ÇALIŞMA VE GÜVENLİK TALİMATI</w:t>
          </w:r>
        </w:p>
      </w:tc>
      <w:tc>
        <w:tcPr>
          <w:tcW w:w="821" w:type="pct"/>
          <w:vAlign w:val="center"/>
        </w:tcPr>
        <w:p w:rsidR="00192720" w:rsidRPr="00F53726" w:rsidRDefault="00192720" w:rsidP="00192720">
          <w:pPr>
            <w:spacing w:line="240" w:lineRule="auto"/>
            <w:jc w:val="center"/>
            <w:rPr>
              <w:color w:val="auto"/>
              <w:szCs w:val="24"/>
            </w:rPr>
          </w:pPr>
          <w:r w:rsidRPr="00F53726">
            <w:rPr>
              <w:noProof/>
              <w:color w:val="auto"/>
              <w:szCs w:val="24"/>
            </w:rPr>
            <w:drawing>
              <wp:anchor distT="0" distB="0" distL="114300" distR="114300" simplePos="0" relativeHeight="251660288" behindDoc="0" locked="0" layoutInCell="1" allowOverlap="1" wp14:anchorId="20C1AFA9" wp14:editId="417CA4BC">
                <wp:simplePos x="0" y="0"/>
                <wp:positionH relativeFrom="column">
                  <wp:posOffset>163195</wp:posOffset>
                </wp:positionH>
                <wp:positionV relativeFrom="paragraph">
                  <wp:posOffset>96520</wp:posOffset>
                </wp:positionV>
                <wp:extent cx="771525" cy="676275"/>
                <wp:effectExtent l="0" t="0" r="9525" b="9525"/>
                <wp:wrapNone/>
                <wp:docPr id="26" name="Resim 26"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4" descr="birincilogo_355969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2720" w:rsidRPr="00F53726" w:rsidTr="00192720">
      <w:trPr>
        <w:trHeight w:val="20"/>
        <w:jc w:val="center"/>
      </w:trPr>
      <w:tc>
        <w:tcPr>
          <w:tcW w:w="889" w:type="pct"/>
          <w:vAlign w:val="center"/>
        </w:tcPr>
        <w:p w:rsidR="00192720" w:rsidRPr="00192720" w:rsidRDefault="00192720" w:rsidP="00192720">
          <w:pPr>
            <w:spacing w:line="240" w:lineRule="auto"/>
            <w:ind w:left="-120" w:firstLine="0"/>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DOKÜMAN KODU</w:t>
          </w:r>
        </w:p>
      </w:tc>
      <w:tc>
        <w:tcPr>
          <w:tcW w:w="961"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YAYIN TARİHİ</w:t>
          </w:r>
        </w:p>
      </w:tc>
      <w:tc>
        <w:tcPr>
          <w:tcW w:w="1165"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REVİZYON NO</w:t>
          </w:r>
        </w:p>
      </w:tc>
      <w:tc>
        <w:tcPr>
          <w:tcW w:w="1165"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REVİZYON TARİHİ</w:t>
          </w:r>
        </w:p>
      </w:tc>
      <w:tc>
        <w:tcPr>
          <w:tcW w:w="821"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SAYFA NO</w:t>
          </w:r>
        </w:p>
      </w:tc>
    </w:tr>
    <w:tr w:rsidR="00192720" w:rsidRPr="00F53726" w:rsidTr="00192720">
      <w:trPr>
        <w:trHeight w:val="20"/>
        <w:jc w:val="center"/>
      </w:trPr>
      <w:tc>
        <w:tcPr>
          <w:tcW w:w="889" w:type="pct"/>
          <w:vAlign w:val="center"/>
        </w:tcPr>
        <w:p w:rsidR="00192720" w:rsidRPr="00192720" w:rsidRDefault="00192720" w:rsidP="00192720">
          <w:pPr>
            <w:spacing w:line="240" w:lineRule="auto"/>
            <w:ind w:left="-120" w:firstLine="0"/>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HSÇ.TL.04</w:t>
          </w:r>
        </w:p>
      </w:tc>
      <w:tc>
        <w:tcPr>
          <w:tcW w:w="961"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08.09.2025</w:t>
          </w:r>
        </w:p>
      </w:tc>
      <w:tc>
        <w:tcPr>
          <w:tcW w:w="1165"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w:t>
          </w:r>
        </w:p>
      </w:tc>
      <w:tc>
        <w:tcPr>
          <w:tcW w:w="1165"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t>-</w:t>
          </w:r>
        </w:p>
      </w:tc>
      <w:tc>
        <w:tcPr>
          <w:tcW w:w="821" w:type="pct"/>
          <w:vAlign w:val="center"/>
        </w:tcPr>
        <w:p w:rsidR="00192720" w:rsidRPr="00192720" w:rsidRDefault="00192720" w:rsidP="00192720">
          <w:pPr>
            <w:spacing w:line="240" w:lineRule="auto"/>
            <w:jc w:val="center"/>
            <w:rPr>
              <w:rFonts w:asciiTheme="minorHAnsi" w:hAnsiTheme="minorHAnsi" w:cstheme="minorHAnsi"/>
              <w:color w:val="auto"/>
              <w:sz w:val="20"/>
              <w:szCs w:val="20"/>
            </w:rPr>
          </w:pPr>
          <w:r w:rsidRPr="00192720">
            <w:rPr>
              <w:rFonts w:asciiTheme="minorHAnsi" w:hAnsiTheme="minorHAnsi" w:cstheme="minorHAnsi"/>
              <w:color w:val="auto"/>
              <w:sz w:val="20"/>
              <w:szCs w:val="20"/>
            </w:rPr>
            <w:fldChar w:fldCharType="begin"/>
          </w:r>
          <w:r w:rsidRPr="00192720">
            <w:rPr>
              <w:rFonts w:asciiTheme="minorHAnsi" w:hAnsiTheme="minorHAnsi" w:cstheme="minorHAnsi"/>
              <w:color w:val="auto"/>
              <w:sz w:val="20"/>
              <w:szCs w:val="20"/>
            </w:rPr>
            <w:instrText xml:space="preserve"> PAGE  \* Arabic  \* MERGEFORMAT </w:instrText>
          </w:r>
          <w:r w:rsidRPr="00192720">
            <w:rPr>
              <w:rFonts w:asciiTheme="minorHAnsi" w:hAnsiTheme="minorHAnsi" w:cstheme="minorHAnsi"/>
              <w:color w:val="auto"/>
              <w:sz w:val="20"/>
              <w:szCs w:val="20"/>
            </w:rPr>
            <w:fldChar w:fldCharType="separate"/>
          </w:r>
          <w:r w:rsidRPr="00192720">
            <w:rPr>
              <w:rFonts w:asciiTheme="minorHAnsi" w:hAnsiTheme="minorHAnsi" w:cstheme="minorHAnsi"/>
              <w:sz w:val="20"/>
              <w:szCs w:val="20"/>
            </w:rPr>
            <w:t>1</w:t>
          </w:r>
          <w:r w:rsidRPr="00192720">
            <w:rPr>
              <w:rFonts w:asciiTheme="minorHAnsi" w:hAnsiTheme="minorHAnsi" w:cstheme="minorHAnsi"/>
              <w:color w:val="auto"/>
              <w:sz w:val="20"/>
              <w:szCs w:val="20"/>
            </w:rPr>
            <w:fldChar w:fldCharType="end"/>
          </w:r>
          <w:r w:rsidRPr="00192720">
            <w:rPr>
              <w:rFonts w:asciiTheme="minorHAnsi" w:hAnsiTheme="minorHAnsi" w:cstheme="minorHAnsi"/>
              <w:color w:val="auto"/>
              <w:sz w:val="20"/>
              <w:szCs w:val="20"/>
            </w:rPr>
            <w:t>/</w:t>
          </w:r>
          <w:r w:rsidRPr="00192720">
            <w:rPr>
              <w:rFonts w:asciiTheme="minorHAnsi" w:hAnsiTheme="minorHAnsi" w:cstheme="minorHAnsi"/>
              <w:color w:val="auto"/>
              <w:sz w:val="20"/>
              <w:szCs w:val="20"/>
            </w:rPr>
            <w:fldChar w:fldCharType="begin"/>
          </w:r>
          <w:r w:rsidRPr="00192720">
            <w:rPr>
              <w:rFonts w:asciiTheme="minorHAnsi" w:hAnsiTheme="minorHAnsi" w:cstheme="minorHAnsi"/>
              <w:color w:val="auto"/>
              <w:sz w:val="20"/>
              <w:szCs w:val="20"/>
            </w:rPr>
            <w:instrText xml:space="preserve"> NUMPAGES  \# "0" \* Arabic  \* MERGEFORMAT </w:instrText>
          </w:r>
          <w:r w:rsidRPr="00192720">
            <w:rPr>
              <w:rFonts w:asciiTheme="minorHAnsi" w:hAnsiTheme="minorHAnsi" w:cstheme="minorHAnsi"/>
              <w:color w:val="auto"/>
              <w:sz w:val="20"/>
              <w:szCs w:val="20"/>
            </w:rPr>
            <w:fldChar w:fldCharType="separate"/>
          </w:r>
          <w:r w:rsidRPr="00192720">
            <w:rPr>
              <w:rFonts w:asciiTheme="minorHAnsi" w:hAnsiTheme="minorHAnsi" w:cstheme="minorHAnsi"/>
              <w:sz w:val="20"/>
              <w:szCs w:val="20"/>
            </w:rPr>
            <w:t>3</w:t>
          </w:r>
          <w:r w:rsidRPr="00192720">
            <w:rPr>
              <w:rFonts w:asciiTheme="minorHAnsi" w:hAnsiTheme="minorHAnsi" w:cstheme="minorHAnsi"/>
              <w:color w:val="auto"/>
              <w:sz w:val="20"/>
              <w:szCs w:val="20"/>
            </w:rPr>
            <w:fldChar w:fldCharType="end"/>
          </w:r>
        </w:p>
      </w:tc>
    </w:tr>
  </w:tbl>
  <w:p w:rsidR="00192720" w:rsidRDefault="00192720" w:rsidP="00192720">
    <w:pPr>
      <w:pStyle w:val="stBilgi"/>
    </w:pPr>
  </w:p>
  <w:p w:rsidR="00192720" w:rsidRDefault="001927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10926"/>
    <w:multiLevelType w:val="hybridMultilevel"/>
    <w:tmpl w:val="2E143954"/>
    <w:lvl w:ilvl="0" w:tplc="DEB09716">
      <w:start w:val="2"/>
      <w:numFmt w:val="decimal"/>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7A1CF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CE4BE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FCD6D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7E011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20032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C2D54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9AA8B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38A76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EC7709"/>
    <w:multiLevelType w:val="hybridMultilevel"/>
    <w:tmpl w:val="C3947EA4"/>
    <w:lvl w:ilvl="0" w:tplc="C79AFC4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4A4F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0455C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D8E46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AD18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240D8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48BF6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9A615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2E59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F1"/>
    <w:rsid w:val="00044624"/>
    <w:rsid w:val="000E3E66"/>
    <w:rsid w:val="00184B0A"/>
    <w:rsid w:val="001922D2"/>
    <w:rsid w:val="00192720"/>
    <w:rsid w:val="003C793D"/>
    <w:rsid w:val="004931AE"/>
    <w:rsid w:val="004B0674"/>
    <w:rsid w:val="006D07A2"/>
    <w:rsid w:val="00732BD4"/>
    <w:rsid w:val="007E38D3"/>
    <w:rsid w:val="00901FF3"/>
    <w:rsid w:val="00996E97"/>
    <w:rsid w:val="009C11E2"/>
    <w:rsid w:val="00A013E2"/>
    <w:rsid w:val="00B56352"/>
    <w:rsid w:val="00D961F1"/>
    <w:rsid w:val="00DD11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77AAB-C3CD-405E-8C0F-49F52A81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9" w:lineRule="auto"/>
      <w:ind w:left="293" w:right="2"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96"/>
      <w:ind w:left="293"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9272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92720"/>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19272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9272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YARDIMCI</dc:creator>
  <cp:keywords/>
  <cp:lastModifiedBy>Asus</cp:lastModifiedBy>
  <cp:revision>4</cp:revision>
  <cp:lastPrinted>2025-09-08T13:07:00Z</cp:lastPrinted>
  <dcterms:created xsi:type="dcterms:W3CDTF">2025-09-08T13:07:00Z</dcterms:created>
  <dcterms:modified xsi:type="dcterms:W3CDTF">2025-09-09T08:57:00Z</dcterms:modified>
</cp:coreProperties>
</file>